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3648"/>
        <w:gridCol w:w="3735"/>
        <w:gridCol w:w="3561"/>
      </w:tblGrid>
      <w:tr>
        <w:trPr/>
        <w:tc>
          <w:tcPr>
            <w:tcW w:w="3648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spacing w:before="0" w:after="40"/>
              <w:rPr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w="3735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Conform Legii nr.9 din04.01.2023:</w:t>
            </w:r>
          </w:p>
          <w:p>
            <w:pPr>
              <w:pStyle w:val="BodyText"/>
              <w:widowControl/>
              <w:tabs>
                <w:tab w:val="clear" w:pos="720"/>
                <w:tab w:val="left" w:pos="4180" w:leader="none"/>
                <w:tab w:val="left" w:pos="7580" w:leader="none"/>
                <w:tab w:val="left" w:pos="10241" w:leader="none"/>
              </w:tabs>
              <w:suppressAutoHyphens w:val="true"/>
              <w:bidi w:val="0"/>
              <w:spacing w:lineRule="auto" w:line="276" w:before="0" w:after="0"/>
              <w:ind w:hanging="227" w:start="227" w:end="17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Durata de completare a formularului: 5 min.</w:t>
            </w:r>
          </w:p>
        </w:tc>
        <w:tc>
          <w:tcPr>
            <w:tcW w:w="3561" w:type="dxa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rPr/>
        <w:tc>
          <w:tcPr>
            <w:tcW w:w="10944" w:type="dxa"/>
            <w:gridSpan w:val="3"/>
            <w:tcBorders>
              <w:top w:val="single" w:sz="4" w:space="0" w:color="888888"/>
              <w:start w:val="single" w:sz="4" w:space="0" w:color="888888"/>
              <w:bottom w:val="single" w:sz="4" w:space="0" w:color="888888"/>
              <w:end w:val="single" w:sz="4" w:space="0" w:color="888888"/>
            </w:tcBorders>
            <w:shd w:fill="F0F0F0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sz w:val="21"/>
              </w:rPr>
              <w:t>CERERE PENTRU EMITEREA AUTORIZAȚIEI DE MODIFICARE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rPr/>
      </w:pPr>
      <w:r>
        <w:rPr>
          <w:b/>
        </w:rPr>
        <w:t>1. CĂTRE</w:t>
      </w:r>
    </w:p>
    <w:p>
      <w:pPr>
        <w:pStyle w:val="Normal"/>
        <w:rPr/>
      </w:pPr>
      <w:r>
        <w:rPr/>
        <w:t xml:space="preserve">Instituția: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rPr/>
        <w:t xml:space="preserve">     </w:t>
      </w:r>
      <w:sdt>
        <w:sdtPr>
          <w14:checkbox>
            <w14:checked w14:val="0"/>
            <w14:checkedState w14:val="2612"/>
            <w14:uncheckedState w14:val="2610"/>
          </w14:checkbox>
        </w:sdtPr>
        <w:sdtContent>
          <w:r>
            <w:rPr/>
          </w:r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pStyle w:val="Normal"/>
        <w:spacing w:before="0" w:after="80"/>
        <w:rPr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pPr>
        <w:pStyle w:val="Normal"/>
        <w:rPr/>
      </w:pPr>
      <w:r>
        <w:rPr>
          <w:b/>
        </w:rPr>
        <w:t>2. SOLICITANTUL</w:t>
      </w:r>
    </w:p>
    <w:tbl>
      <w:tblPr>
        <w:tblW w:w="10944" w:type="dxa"/>
        <w:jc w:val="center"/>
        <w:tblInd w:w="0" w:type="dxa"/>
        <w:tblLayout w:type="fixed"/>
        <w:tblCellMar>
          <w:top w:w="30" w:type="dxa"/>
          <w:start w:w="50" w:type="dxa"/>
          <w:bottom w:w="30" w:type="dxa"/>
          <w:end w:w="5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Nume și prenume: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CNP: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E-mail: ....................................................</w:t>
            </w:r>
          </w:p>
        </w:tc>
      </w:tr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pStyle w:val="Normal"/>
        <w:spacing w:before="0" w:after="60"/>
        <w:rPr/>
      </w:pPr>
      <w:r>
        <w:rPr/>
      </w:r>
    </w:p>
    <w:p>
      <w:pPr>
        <w:pStyle w:val="Normal"/>
        <w:rPr/>
      </w:pPr>
      <w:r>
        <w:rPr/>
        <w:t xml:space="preserve">în temeiul art. 293 din Legea nr. 169/2026, solicit emiterea </w:t>
      </w:r>
      <w:r>
        <w:rPr>
          <w:b/>
        </w:rPr>
        <w:t>AUTORIZAȚIEI DE MODIFICARE</w:t>
      </w:r>
      <w:r>
        <w:rPr/>
        <w:t xml:space="preserve"> corespunzătoare modificărilor de temă.</w:t>
        <w:br/>
        <w:t>5. MODIFICĂRILE DE TEMĂ SOLICITATE: ........................................................................................................</w:t>
        <w:br/>
        <w:t>6. Echipa de proiectare PAC actualizat. 7. Verificare tehnică cerințe. 8. Valori și durată. 9. Anexe.</w:t>
      </w:r>
    </w:p>
    <w:p>
      <w:pPr>
        <w:pStyle w:val="Normal"/>
        <w:rPr/>
      </w:pPr>
      <w:r>
        <w:rPr>
          <w:b/>
        </w:rPr>
        <w:t>10. DATA ȘI SEMNĂTURA</w:t>
      </w:r>
    </w:p>
    <w:tbl>
      <w:tblPr>
        <w:tblW w:w="10944" w:type="dxa"/>
        <w:jc w:val="center"/>
        <w:tblInd w:w="0" w:type="dxa"/>
        <w:tblLayout w:type="fixed"/>
        <w:tblCellMar>
          <w:top w:w="40" w:type="dxa"/>
          <w:start w:w="60" w:type="dxa"/>
          <w:bottom w:w="40" w:type="dxa"/>
          <w:end w:w="60" w:type="dxa"/>
        </w:tblCellMar>
        <w:tblLook w:val="04a0" w:firstRow="1" w:noVBand="1" w:lastRow="0" w:firstColumn="1" w:lastColumn="0" w:noHBand="0"/>
      </w:tblPr>
      <w:tblGrid>
        <w:gridCol w:w="5472"/>
        <w:gridCol w:w="5472"/>
      </w:tblGrid>
      <w:tr>
        <w:trPr/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Data: ........................................</w:t>
            </w:r>
          </w:p>
        </w:tc>
        <w:tc>
          <w:tcPr>
            <w:tcW w:w="5472" w:type="dxa"/>
            <w:tcBorders>
              <w:top w:val="single" w:sz="4" w:space="0" w:color="CCCCCC"/>
              <w:start w:val="single" w:sz="4" w:space="0" w:color="CCCCCC"/>
              <w:bottom w:val="single" w:sz="4" w:space="0" w:color="CCCCCC"/>
              <w:end w:val="single" w:sz="4" w:space="0" w:color="CCCCCC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/>
            </w:pPr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648" w:right="648" w:gutter="0" w:header="576" w:top="2665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222250</wp:posOffset>
          </wp:positionH>
          <wp:positionV relativeFrom="paragraph">
            <wp:posOffset>-48260</wp:posOffset>
          </wp:positionV>
          <wp:extent cx="6463665" cy="1048385"/>
          <wp:effectExtent l="0" t="0" r="0" b="0"/>
          <wp:wrapSquare wrapText="largest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222250</wp:posOffset>
          </wp:positionH>
          <wp:positionV relativeFrom="paragraph">
            <wp:posOffset>-48260</wp:posOffset>
          </wp:positionV>
          <wp:extent cx="6463665" cy="104838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959" r="-155" b="-959"/>
                  <a:stretch>
                    <a:fillRect/>
                  </a:stretch>
                </pic:blipFill>
                <pic:spPr bwMode="auto">
                  <a:xfrm>
                    <a:off x="0" y="0"/>
                    <a:ext cx="646366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179</Words>
  <Characters>1739</Characters>
  <CharactersWithSpaces>1909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2026-09-01T11:16:39Z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