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AUTORIZAȚIEI DE CONSTRUIRE / DESFIINȚARE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>
          <w:b/>
        </w:rPr>
        <w:t xml:space="preserve">3. TITULAR AL: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dreptului de proprietate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unui alt drept real corespunzător proprietății publice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dreptului de creanță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unui alt drept (art. 248 alin. 2)</w:t>
      </w:r>
      <w:r>
        <w:rPr/>
        <w:br/>
        <w:t>4. Titular al Certificatului de urbanism nr./data ......................................... emis de ....................................................</w:t>
        <w:br/>
        <w:t xml:space="preserve">solicit emiterea </w:t>
      </w:r>
      <w:r>
        <w:rPr>
          <w:b/>
        </w:rPr>
        <w:t>AUTORIZAȚIEI DE CONSTRUIRE / DESFIINȚARE</w:t>
      </w:r>
      <w:r>
        <w:rPr/>
        <w:t xml:space="preserve"> pentru:</w:t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clădiri și amenajări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lucrări inginerești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 speciale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Autorizație de organizare a execuției</w:t>
      </w:r>
      <w:r>
        <w:rPr/>
        <w:br/>
        <w:t>5. Scopul investiției (funcțiune principală și secundară): ............................................................................................</w:t>
      </w:r>
    </w:p>
    <w:p>
      <w:pPr>
        <w:pStyle w:val="Normal"/>
        <w:rPr/>
      </w:pPr>
      <w:r>
        <w:rPr>
          <w:b/>
        </w:rPr>
        <w:t>6. IMOBILUL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teren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rPr/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pPr>
        <w:pStyle w:val="Normal"/>
        <w:rPr/>
      </w:pPr>
      <w:r>
        <w:rPr>
          <w:b/>
        </w:rPr>
        <w:t xml:space="preserve">7. PROIECTUL ATAȘAT ȘI ECHIPA DE PROIECTARE: </w:t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PAC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PAD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 amenajare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Intervenții clădiri existente</w:t>
      </w:r>
      <w:r>
        <w:rPr/>
        <w:br/>
        <w:t>Nr./data: .................... Elaborator: .................................................... Proiectant autor arhitect: .................... Nr. TNA: ............</w:t>
      </w:r>
    </w:p>
    <w:p>
      <w:pPr>
        <w:pStyle w:val="Normal"/>
        <w:rPr/>
      </w:pPr>
      <w:r>
        <w:rPr>
          <w:b/>
        </w:rPr>
        <w:t xml:space="preserve">8. CLASA DE CONSECINȚE: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b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CC1/NVP1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CC2/NVP2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CC3/NVP3</w:t>
      </w:r>
      <w:r>
        <w:rPr/>
        <w:t xml:space="preserve">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CC4/NVP4</w:t>
      </w:r>
      <w:r>
        <w:rPr/>
        <w:br/>
        <w:t>Verificatori tehnici atestați (cerințe fundamentale: rezistență, incendiu, igienă, siguranță în exploatare, zgomot, energie).</w:t>
      </w:r>
    </w:p>
    <w:p>
      <w:pPr>
        <w:pStyle w:val="Normal"/>
        <w:rPr/>
      </w:pPr>
      <w:r>
        <w:rPr/>
        <w:t>9. VALORI ȘI DURATĂ:</w:t>
        <w:br/>
        <w:t>Valoarea lucrărilor supuse autorizării (lei): .................... Valoarea obiectivului: .................... Durata estimată (luni): ............</w:t>
      </w:r>
    </w:p>
    <w:p>
      <w:pPr>
        <w:pStyle w:val="Normal"/>
        <w:rPr/>
      </w:pPr>
      <w:r>
        <w:rPr>
          <w:b/>
        </w:rPr>
        <w:t>10. LISTA DOCUMENTELOR ANEXATE (a - q conform formular oficial Monitorul Oficial):</w:t>
        <w:br/>
      </w:r>
    </w:p>
    <w:p>
      <w:pPr>
        <w:pStyle w:val="Normal"/>
        <w:rPr/>
      </w:pP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ascii="MS Gothic" w:hAnsi="MS Gothic"/>
              <w:sz w:val="20"/>
            </w:rPr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a) extras plan cadastral &amp; extras CF (&lt;30 zile)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b) acte titlu drept real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c) proiect PAC/PAD (2 ex orig)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d) referate verificare proiect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e) avize/acorduri stabilite prin CU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f) act autoritate mediu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g) declarație acord tacit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h) acordul vecinilor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i) expertiză influență vecinătăți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j) expertiză tehnică construcții existente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k) raport nZEB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l) audit energetic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m) proiect administrator drum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n) dovadă luare în evidență OAR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o) deviz general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p) chitanțe plată taxe legale</w:t>
      </w:r>
      <w:r>
        <w:rPr/>
        <w:br/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q) anexa tehnică completată</w:t>
      </w:r>
      <w:r>
        <w:rPr/>
        <w:br/>
      </w:r>
    </w:p>
    <w:p>
      <w:pPr>
        <w:pStyle w:val="Normal"/>
        <w:rPr/>
      </w:pPr>
      <w:r>
        <w:rPr>
          <w:b/>
        </w:rPr>
        <w:t>11.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0" w:after="200"/>
        <w:rPr/>
      </w:pPr>
      <w:r>
        <w:rPr>
          <w:b/>
        </w:rPr>
        <w:t>ANEXA IMOBILE - la cererea de autorizare (pentru mai multe imobile)</w:t>
        <w:br/>
        <w:t>ANEXA TEHNICĂ - la cererea de autorizare (completată de proiectant)</w:t>
        <w:b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  <w:t>1. Categoriile de lucrări aplicabile (A. Construcții noi, B. Intervenții clădiri existente, C. Amenajări, D. Lucrări inginerești)</w:t>
        <w:br/>
        <w:t>2. Datele amplasamentului: POT/CUT existent și propus, retrageri aliniament, distanțe limite laterale/posterioare.</w:t>
        <w:br/>
        <w:t>3. Tabel suprafețe (Construită, Desfășurată, Utilă).</w:t>
        <w:br/>
        <w:t>4. Fișa clădirii: Identificator RNC/IE, Regim de înălțime, Structură, Siguranță la foc.</w:t>
        <w:br/>
        <w:t>5. Capacități funcționale și utilități.</w:t>
        <w:br/>
        <w:t>6. Măsuri protecția mediului / incendiu.</w:t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149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233045</wp:posOffset>
          </wp:positionH>
          <wp:positionV relativeFrom="paragraph">
            <wp:posOffset>-112395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233045</wp:posOffset>
          </wp:positionH>
          <wp:positionV relativeFrom="paragraph">
            <wp:posOffset>-112395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2</Pages>
  <Words>507</Words>
  <Characters>4007</Characters>
  <CharactersWithSpaces>4548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2026-09-01T11:13:17Z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