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19B2E" w14:textId="77777777" w:rsidR="00317854" w:rsidRDefault="00317854" w:rsidP="00317854">
      <w:pPr>
        <w:jc w:val="center"/>
        <w:rPr>
          <w:i/>
          <w:iCs/>
          <w:lang w:val="pt-BR"/>
        </w:rPr>
      </w:pPr>
      <w:r>
        <w:rPr>
          <w:i/>
          <w:iCs/>
          <w:lang w:val="pt-BR"/>
        </w:rPr>
        <w:t>INFORMARE</w:t>
      </w:r>
    </w:p>
    <w:p w14:paraId="357D867B" w14:textId="77777777" w:rsidR="00317854" w:rsidRDefault="00317854" w:rsidP="00317854">
      <w:pPr>
        <w:rPr>
          <w:i/>
          <w:iCs/>
          <w:lang w:val="pt-BR"/>
        </w:rPr>
      </w:pPr>
    </w:p>
    <w:p w14:paraId="5D80974A" w14:textId="5D8AEB9B" w:rsidR="00317854" w:rsidRPr="00317854" w:rsidRDefault="00317854" w:rsidP="00317854">
      <w:pPr>
        <w:rPr>
          <w:lang w:val="pt-BR"/>
        </w:rPr>
      </w:pPr>
      <w:r w:rsidRPr="00317854">
        <w:rPr>
          <w:i/>
          <w:iCs/>
          <w:lang w:val="pt-BR"/>
        </w:rPr>
        <w:t>SC Compania de Apă Oradea SA pune la dispoziția utilizatorilor un portal digital destinat depunerii, preluării și emiterii documentațiilor pentru avize și contracte.</w:t>
      </w:r>
    </w:p>
    <w:p w14:paraId="2938CB80" w14:textId="77777777" w:rsidR="00317854" w:rsidRPr="00317854" w:rsidRDefault="00317854" w:rsidP="00317854">
      <w:pPr>
        <w:rPr>
          <w:lang w:val="pt-BR"/>
        </w:rPr>
      </w:pPr>
      <w:r w:rsidRPr="00317854">
        <w:rPr>
          <w:i/>
          <w:iCs/>
          <w:lang w:val="pt-BR"/>
        </w:rPr>
        <w:t>Prin intermediul portalului, utilizatorii vor putea transmite online, documentațiile necesare pentru:</w:t>
      </w:r>
    </w:p>
    <w:p w14:paraId="02E3AA45" w14:textId="77777777" w:rsidR="00317854" w:rsidRPr="00317854" w:rsidRDefault="00317854" w:rsidP="00317854">
      <w:pPr>
        <w:numPr>
          <w:ilvl w:val="0"/>
          <w:numId w:val="1"/>
        </w:numPr>
        <w:rPr>
          <w:lang w:val="pt-BR"/>
        </w:rPr>
      </w:pPr>
      <w:r w:rsidRPr="00317854">
        <w:rPr>
          <w:i/>
          <w:iCs/>
          <w:lang w:val="ro-RO"/>
        </w:rPr>
        <w:t>emiterea soluțiilor și avizelor tehnice;</w:t>
      </w:r>
    </w:p>
    <w:p w14:paraId="7307D874" w14:textId="77777777" w:rsidR="00317854" w:rsidRPr="00317854" w:rsidRDefault="00317854" w:rsidP="00317854">
      <w:pPr>
        <w:numPr>
          <w:ilvl w:val="0"/>
          <w:numId w:val="1"/>
        </w:numPr>
        <w:rPr>
          <w:lang w:val="pt-BR"/>
        </w:rPr>
      </w:pPr>
      <w:r w:rsidRPr="00317854">
        <w:rPr>
          <w:i/>
          <w:iCs/>
          <w:lang w:val="ro-RO"/>
        </w:rPr>
        <w:t>încheierea contractelor de furnizare a serviciilor de apă și de canalizare.</w:t>
      </w:r>
    </w:p>
    <w:p w14:paraId="0F07CD9C" w14:textId="77777777" w:rsidR="00317854" w:rsidRPr="00317854" w:rsidRDefault="00317854" w:rsidP="00317854">
      <w:pPr>
        <w:rPr>
          <w:lang w:val="pt-BR"/>
        </w:rPr>
      </w:pPr>
      <w:r w:rsidRPr="00317854">
        <w:rPr>
          <w:i/>
          <w:iCs/>
          <w:lang w:val="ro-RO"/>
        </w:rPr>
        <w:t>În plus, tot prin intermediul acestui portal, utilizatorii vor putea urmări stadiului solicitărilor depuse.</w:t>
      </w:r>
    </w:p>
    <w:p w14:paraId="3967A0A1" w14:textId="77777777" w:rsidR="00317854" w:rsidRPr="00317854" w:rsidRDefault="00317854" w:rsidP="00317854">
      <w:pPr>
        <w:rPr>
          <w:lang w:val="pt-BR"/>
        </w:rPr>
      </w:pPr>
      <w:r w:rsidRPr="00317854">
        <w:rPr>
          <w:b/>
          <w:bCs/>
          <w:i/>
          <w:iCs/>
          <w:lang w:val="ro-RO"/>
        </w:rPr>
        <w:t>Cei interesați pot accesa noua platformă accesând link-</w:t>
      </w:r>
      <w:proofErr w:type="spellStart"/>
      <w:r w:rsidRPr="00317854">
        <w:rPr>
          <w:b/>
          <w:bCs/>
          <w:i/>
          <w:iCs/>
          <w:lang w:val="ro-RO"/>
        </w:rPr>
        <w:t>ul</w:t>
      </w:r>
      <w:proofErr w:type="spellEnd"/>
      <w:r w:rsidRPr="00317854">
        <w:rPr>
          <w:b/>
          <w:bCs/>
          <w:i/>
          <w:iCs/>
          <w:lang w:val="ro-RO"/>
        </w:rPr>
        <w:t> </w:t>
      </w:r>
      <w:hyperlink r:id="rId5" w:tgtFrame="_blank" w:history="1">
        <w:r w:rsidRPr="00317854">
          <w:rPr>
            <w:rStyle w:val="Hyperlink"/>
            <w:b/>
            <w:bCs/>
            <w:i/>
            <w:iCs/>
            <w:lang w:val="ro-RO"/>
          </w:rPr>
          <w:t>Portal Cereri Avize si Contracte</w:t>
        </w:r>
      </w:hyperlink>
    </w:p>
    <w:p w14:paraId="578A1ADA" w14:textId="77777777" w:rsidR="00317854" w:rsidRPr="00317854" w:rsidRDefault="00317854" w:rsidP="00317854">
      <w:r w:rsidRPr="00317854">
        <w:rPr>
          <w:i/>
          <w:iCs/>
        </w:rPr>
        <w:t xml:space="preserve">Cu </w:t>
      </w:r>
      <w:proofErr w:type="spellStart"/>
      <w:r w:rsidRPr="00317854">
        <w:rPr>
          <w:i/>
          <w:iCs/>
        </w:rPr>
        <w:t>stima</w:t>
      </w:r>
      <w:proofErr w:type="spellEnd"/>
      <w:r w:rsidRPr="00317854">
        <w:rPr>
          <w:i/>
          <w:iCs/>
        </w:rPr>
        <w:t>,</w:t>
      </w:r>
    </w:p>
    <w:p w14:paraId="45806BCE" w14:textId="77777777" w:rsidR="00750596" w:rsidRDefault="00750596"/>
    <w:sectPr w:rsidR="00750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C5C8E"/>
    <w:multiLevelType w:val="multilevel"/>
    <w:tmpl w:val="DB42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3273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B8"/>
    <w:rsid w:val="00317854"/>
    <w:rsid w:val="00750596"/>
    <w:rsid w:val="00B10B31"/>
    <w:rsid w:val="00B32BB8"/>
    <w:rsid w:val="00C2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A9D16"/>
  <w15:chartTrackingRefBased/>
  <w15:docId w15:val="{EE9303F0-2061-4A31-B8B8-C6C1A0C1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B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B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B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B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B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B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B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BB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BB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BB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B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B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B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BB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B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B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B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B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B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B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BB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78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al.apaoradea.ro/?_gl=1*i5rft2*_ga*OTgzMTc5OTgzLjE3NjYxNDczMTY.*_ga_RS4R0KRJLQ*czE3Nzk4NjgxOTUkbzEyJGcxJHQxNzc5ODY4MjY1JGo2MCRsMCRoMA.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2026-06-02T08:30:00Z</dcterms:created>
  <dcterms:modified xsi:type="dcterms:W3CDTF">2026-06-02T08:30:00Z</dcterms:modified>
</cp:coreProperties>
</file>