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2BF6" w14:textId="77777777" w:rsidR="00F047A6" w:rsidRPr="00F047A6" w:rsidRDefault="00F047A6" w:rsidP="00F047A6">
      <w:pPr>
        <w:rPr>
          <w:b/>
          <w:bCs/>
          <w:lang w:val="pt-BR"/>
        </w:rPr>
      </w:pPr>
      <w:r w:rsidRPr="00F047A6">
        <w:rPr>
          <w:b/>
          <w:bCs/>
          <w:lang w:val="pt-BR"/>
        </w:rPr>
        <w:t>ANUNȚ PRIVIND APLICAREA OSGG NR. 1128/2025</w:t>
      </w:r>
    </w:p>
    <w:p w14:paraId="26ED796D" w14:textId="4895ADA7" w:rsidR="00F047A6" w:rsidRPr="00F047A6" w:rsidRDefault="0002073D" w:rsidP="00F047A6">
      <w:pPr>
        <w:rPr>
          <w:lang w:val="pt-BR"/>
        </w:rPr>
      </w:pPr>
      <w:r>
        <w:rPr>
          <w:lang w:val="pt-BR"/>
        </w:rPr>
        <w:tab/>
      </w:r>
      <w:r w:rsidR="00F047A6" w:rsidRPr="00F047A6">
        <w:rPr>
          <w:lang w:val="pt-BR"/>
        </w:rPr>
        <w:t xml:space="preserve">În conformitate cu prevederile </w:t>
      </w:r>
      <w:r w:rsidR="00F047A6" w:rsidRPr="00F047A6">
        <w:rPr>
          <w:b/>
          <w:bCs/>
          <w:lang w:val="pt-BR"/>
        </w:rPr>
        <w:t>Ordinului Secretariatului General al Guvernului nr. 1128/2025</w:t>
      </w:r>
      <w:r w:rsidR="00F047A6" w:rsidRPr="00F047A6">
        <w:rPr>
          <w:lang w:val="pt-BR"/>
        </w:rPr>
        <w:t xml:space="preserve">, </w:t>
      </w:r>
      <w:r w:rsidR="00883FD2" w:rsidRPr="00883FD2">
        <w:rPr>
          <w:b/>
          <w:bCs/>
          <w:lang w:val="pt-BR"/>
        </w:rPr>
        <w:t xml:space="preserve">privind normele de publicare a informaţiilor şi documentelor în platforma </w:t>
      </w:r>
      <w:hyperlink r:id="rId4" w:history="1">
        <w:r w:rsidR="00883FD2" w:rsidRPr="00E02AF6">
          <w:rPr>
            <w:rStyle w:val="Hyperlink"/>
            <w:b/>
            <w:bCs/>
            <w:lang w:val="pt-BR"/>
          </w:rPr>
          <w:t>www.econsultare.gov.ro</w:t>
        </w:r>
      </w:hyperlink>
      <w:r w:rsidR="00883FD2">
        <w:rPr>
          <w:b/>
          <w:bCs/>
          <w:lang w:val="pt-BR"/>
        </w:rPr>
        <w:t xml:space="preserve">, </w:t>
      </w:r>
      <w:r w:rsidR="00F047A6" w:rsidRPr="00F047A6">
        <w:rPr>
          <w:lang w:val="pt-BR"/>
        </w:rPr>
        <w:t xml:space="preserve">pentru </w:t>
      </w:r>
      <w:r w:rsidRPr="0002073D">
        <w:rPr>
          <w:lang w:val="pt-BR"/>
        </w:rPr>
        <w:t>aplicarea prevederilor </w:t>
      </w:r>
      <w:bookmarkStart w:id="0" w:name="REF9"/>
      <w:bookmarkEnd w:id="0"/>
      <w:r w:rsidRPr="0002073D">
        <w:rPr>
          <w:u w:val="single"/>
          <w:lang w:val="pt-BR"/>
        </w:rPr>
        <w:t>art. 10 alin. (1)</w:t>
      </w:r>
      <w:r w:rsidRPr="0002073D">
        <w:rPr>
          <w:lang w:val="pt-BR"/>
        </w:rPr>
        <w:t> şi ale </w:t>
      </w:r>
      <w:bookmarkStart w:id="1" w:name="REF10"/>
      <w:bookmarkEnd w:id="1"/>
      <w:r w:rsidRPr="0002073D">
        <w:rPr>
          <w:u w:val="single"/>
          <w:lang w:val="pt-BR"/>
        </w:rPr>
        <w:t>art. 11 alin. (1) din Normele</w:t>
      </w:r>
      <w:r w:rsidRPr="0002073D">
        <w:rPr>
          <w:lang w:val="pt-BR"/>
        </w:rPr>
        <w:t> metodologice de aplicare a </w:t>
      </w:r>
      <w:bookmarkStart w:id="2" w:name="REF11"/>
      <w:bookmarkEnd w:id="2"/>
      <w:r w:rsidRPr="0002073D">
        <w:rPr>
          <w:u w:val="single"/>
          <w:lang w:val="pt-BR"/>
        </w:rPr>
        <w:t>Legii nr. 52/2003</w:t>
      </w:r>
      <w:r w:rsidRPr="0002073D">
        <w:rPr>
          <w:lang w:val="pt-BR"/>
        </w:rPr>
        <w:t xml:space="preserve"> privind </w:t>
      </w:r>
      <w:r w:rsidRPr="0002073D">
        <w:rPr>
          <w:b/>
          <w:bCs/>
          <w:lang w:val="pt-BR"/>
        </w:rPr>
        <w:t>transparenţa decizională</w:t>
      </w:r>
      <w:r w:rsidRPr="0002073D">
        <w:rPr>
          <w:lang w:val="pt-BR"/>
        </w:rPr>
        <w:t xml:space="preserve"> în administraţia publică, aprobate prin </w:t>
      </w:r>
      <w:bookmarkStart w:id="3" w:name="REF12"/>
      <w:bookmarkEnd w:id="3"/>
      <w:r w:rsidRPr="0002073D">
        <w:rPr>
          <w:u w:val="single"/>
          <w:lang w:val="pt-BR"/>
        </w:rPr>
        <w:t>Hotărârea Guvernului nr. 831/2022</w:t>
      </w:r>
      <w:r w:rsidRPr="0002073D">
        <w:rPr>
          <w:lang w:val="pt-BR"/>
        </w:rPr>
        <w:t>, şi ale </w:t>
      </w:r>
      <w:bookmarkStart w:id="4" w:name="REF13"/>
      <w:bookmarkEnd w:id="4"/>
      <w:r w:rsidRPr="0002073D">
        <w:rPr>
          <w:u w:val="single"/>
          <w:lang w:val="pt-BR"/>
        </w:rPr>
        <w:t>art. 27 din Normele</w:t>
      </w:r>
      <w:r w:rsidRPr="0002073D">
        <w:rPr>
          <w:lang w:val="pt-BR"/>
        </w:rPr>
        <w:t> metodologice de aplicare a </w:t>
      </w:r>
      <w:bookmarkStart w:id="5" w:name="REF14"/>
      <w:bookmarkEnd w:id="5"/>
      <w:r w:rsidRPr="0002073D">
        <w:rPr>
          <w:u w:val="single"/>
          <w:lang w:val="pt-BR"/>
        </w:rPr>
        <w:t>Legii nr. 544/2001</w:t>
      </w:r>
      <w:r w:rsidRPr="0002073D">
        <w:rPr>
          <w:lang w:val="pt-BR"/>
        </w:rPr>
        <w:t xml:space="preserve"> privind </w:t>
      </w:r>
      <w:r w:rsidRPr="0002073D">
        <w:rPr>
          <w:b/>
          <w:bCs/>
          <w:lang w:val="pt-BR"/>
        </w:rPr>
        <w:t>liberul acces la informaţiile de interes public</w:t>
      </w:r>
      <w:r w:rsidRPr="0002073D">
        <w:rPr>
          <w:lang w:val="pt-BR"/>
        </w:rPr>
        <w:t>, aprobate prin </w:t>
      </w:r>
      <w:bookmarkStart w:id="6" w:name="REF15"/>
      <w:bookmarkEnd w:id="6"/>
      <w:r w:rsidRPr="0002073D">
        <w:rPr>
          <w:u w:val="single"/>
          <w:lang w:val="pt-BR"/>
        </w:rPr>
        <w:t>Hotărârea Guvernului nr. 123/2002</w:t>
      </w:r>
      <w:r w:rsidRPr="0002073D">
        <w:rPr>
          <w:lang w:val="pt-BR"/>
        </w:rPr>
        <w:t>, cu modificările şi completările ulterioare</w:t>
      </w:r>
      <w:r>
        <w:rPr>
          <w:lang w:val="pt-BR"/>
        </w:rPr>
        <w:t xml:space="preserve">, </w:t>
      </w:r>
      <w:r w:rsidR="00F047A6" w:rsidRPr="00F047A6">
        <w:rPr>
          <w:b/>
          <w:bCs/>
          <w:lang w:val="pt-BR"/>
        </w:rPr>
        <w:t>publicarea informațiilor</w:t>
      </w:r>
      <w:r>
        <w:rPr>
          <w:b/>
          <w:bCs/>
          <w:lang w:val="pt-BR"/>
        </w:rPr>
        <w:t xml:space="preserve"> </w:t>
      </w:r>
      <w:r w:rsidR="00F047A6" w:rsidRPr="00F047A6">
        <w:rPr>
          <w:b/>
          <w:bCs/>
          <w:lang w:val="pt-BR"/>
        </w:rPr>
        <w:t xml:space="preserve"> și documentelor aferente este obligatorie și se realizează exclusiv prin platforma națională de consultare publică</w:t>
      </w:r>
      <w:r w:rsidR="00F047A6" w:rsidRPr="00F047A6">
        <w:rPr>
          <w:lang w:val="pt-BR"/>
        </w:rPr>
        <w:t>.</w:t>
      </w:r>
    </w:p>
    <w:p w14:paraId="7F580437" w14:textId="3133C87E" w:rsidR="00F047A6" w:rsidRDefault="0002073D" w:rsidP="00F047A6">
      <w:pPr>
        <w:rPr>
          <w:lang w:val="pt-BR"/>
        </w:rPr>
      </w:pPr>
      <w:r>
        <w:rPr>
          <w:rFonts w:ascii="Segoe UI Emoji" w:hAnsi="Segoe UI Emoji" w:cs="Segoe UI Emoji"/>
        </w:rPr>
        <w:tab/>
      </w:r>
      <w:r w:rsidR="00F047A6" w:rsidRPr="00F047A6">
        <w:rPr>
          <w:rFonts w:ascii="Segoe UI Emoji" w:hAnsi="Segoe UI Emoji" w:cs="Segoe UI Emoji"/>
        </w:rPr>
        <w:t>🔹</w:t>
      </w:r>
      <w:r w:rsidR="00F047A6" w:rsidRPr="00F047A6">
        <w:rPr>
          <w:lang w:val="pt-BR"/>
        </w:rPr>
        <w:t xml:space="preserve"> Platforma oficială utilizată în acest scop este disponibilă la adresa:</w:t>
      </w:r>
      <w:r w:rsidR="00F047A6" w:rsidRPr="00F047A6">
        <w:rPr>
          <w:lang w:val="pt-BR"/>
        </w:rPr>
        <w:br/>
      </w:r>
      <w:r w:rsidR="00F047A6" w:rsidRPr="00F047A6">
        <w:rPr>
          <w:rFonts w:ascii="Segoe UI Emoji" w:hAnsi="Segoe UI Emoji" w:cs="Segoe UI Emoji"/>
        </w:rPr>
        <w:t>👉</w:t>
      </w:r>
      <w:r w:rsidR="00F047A6" w:rsidRPr="00F047A6">
        <w:rPr>
          <w:lang w:val="pt-BR"/>
        </w:rPr>
        <w:t xml:space="preserve"> </w:t>
      </w:r>
      <w:hyperlink r:id="rId5" w:history="1">
        <w:r w:rsidR="00BE1EAE" w:rsidRPr="00E02AF6">
          <w:rPr>
            <w:rStyle w:val="Hyperlink"/>
            <w:lang w:val="pt-BR"/>
          </w:rPr>
          <w:t>https://e-consultare.gov.ro/</w:t>
        </w:r>
      </w:hyperlink>
    </w:p>
    <w:p w14:paraId="6EA6A5F8" w14:textId="2A9F6809" w:rsidR="00F047A6" w:rsidRPr="00F047A6" w:rsidRDefault="0002073D" w:rsidP="00F047A6">
      <w:pPr>
        <w:rPr>
          <w:lang w:val="pt-BR"/>
        </w:rPr>
      </w:pPr>
      <w:r>
        <w:rPr>
          <w:lang w:val="pt-BR"/>
        </w:rPr>
        <w:tab/>
      </w:r>
      <w:r w:rsidR="00F047A6" w:rsidRPr="00F047A6">
        <w:rPr>
          <w:lang w:val="pt-BR"/>
        </w:rPr>
        <w:t>Autoritățile și instituțiile publice au obligația de a publica pe această platformă toate informațiile prevăzute de actul normativ menționat, în vederea asigurării transparenței, informării corecte a cetățenilor și facilitării participării publice la procesul decizional.</w:t>
      </w:r>
    </w:p>
    <w:p w14:paraId="0A39FBD4" w14:textId="4066E814" w:rsidR="00F047A6" w:rsidRDefault="0002073D" w:rsidP="00F047A6">
      <w:pPr>
        <w:rPr>
          <w:lang w:val="pt-BR"/>
        </w:rPr>
      </w:pPr>
      <w:r>
        <w:rPr>
          <w:lang w:val="pt-BR"/>
        </w:rPr>
        <w:tab/>
      </w:r>
      <w:r w:rsidR="00F047A6" w:rsidRPr="00F047A6">
        <w:rPr>
          <w:lang w:val="pt-BR"/>
        </w:rPr>
        <w:t>Pentru detalii suplimentare privind utilizarea platformei e-Consultare și procedura de publicare, vă rugăm să accesați secțiunile de îndrumare disponibile pe site-ul platformei.</w:t>
      </w:r>
    </w:p>
    <w:p w14:paraId="2B9F88EB" w14:textId="6A1A51A1" w:rsidR="0002073D" w:rsidRPr="0002073D" w:rsidRDefault="0002073D" w:rsidP="0002073D">
      <w:pPr>
        <w:jc w:val="center"/>
        <w:rPr>
          <w:b/>
          <w:bCs/>
          <w:lang w:val="ro-RO"/>
        </w:rPr>
      </w:pPr>
      <w:r w:rsidRPr="0002073D">
        <w:rPr>
          <w:b/>
          <w:bCs/>
          <w:lang w:val="ro-RO"/>
        </w:rPr>
        <w:t>VĂ RUGĂM SĂ UTILIZAȚI ACEST LINK:</w:t>
      </w:r>
    </w:p>
    <w:p w14:paraId="1A355452" w14:textId="0EBA6FA6" w:rsidR="007747E8" w:rsidRPr="0002073D" w:rsidRDefault="0002073D" w:rsidP="0002073D">
      <w:pPr>
        <w:jc w:val="center"/>
        <w:rPr>
          <w:lang w:val="ro-RO"/>
        </w:rPr>
      </w:pPr>
      <w:r w:rsidRPr="0002073D">
        <w:rPr>
          <w:rFonts w:ascii="Segoe UI Emoji" w:hAnsi="Segoe UI Emoji" w:cs="Segoe UI Emoji"/>
          <w:lang w:val="ro-RO"/>
        </w:rPr>
        <w:t>👉</w:t>
      </w:r>
      <w:r w:rsidRPr="0002073D">
        <w:rPr>
          <w:lang w:val="ro-RO"/>
        </w:rPr>
        <w:t xml:space="preserve"> </w:t>
      </w:r>
      <w:hyperlink r:id="rId6" w:history="1">
        <w:r w:rsidRPr="0002073D">
          <w:rPr>
            <w:rStyle w:val="Hyperlink"/>
            <w:lang w:val="ro-RO"/>
          </w:rPr>
          <w:t>https://e-consultare.gov.ro/</w:t>
        </w:r>
      </w:hyperlink>
    </w:p>
    <w:sectPr w:rsidR="007747E8" w:rsidRPr="0002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E8"/>
    <w:rsid w:val="0002073D"/>
    <w:rsid w:val="00125458"/>
    <w:rsid w:val="006F7B3E"/>
    <w:rsid w:val="007747E8"/>
    <w:rsid w:val="00883FD2"/>
    <w:rsid w:val="00B242F0"/>
    <w:rsid w:val="00BE1EAE"/>
    <w:rsid w:val="00F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0102"/>
  <w15:chartTrackingRefBased/>
  <w15:docId w15:val="{639EAA00-59DA-4697-81C1-E1FD7A91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7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onsultare.gov.ro/" TargetMode="External"/><Relationship Id="rId5" Type="http://schemas.openxmlformats.org/officeDocument/2006/relationships/hyperlink" Target="https://e-consultare.gov.ro/" TargetMode="External"/><Relationship Id="rId4" Type="http://schemas.openxmlformats.org/officeDocument/2006/relationships/hyperlink" Target="http://www.econsultare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2026-01-30T10:07:00Z</dcterms:created>
  <dcterms:modified xsi:type="dcterms:W3CDTF">2026-01-30T10:07:00Z</dcterms:modified>
</cp:coreProperties>
</file>